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49F" w:rsidRPr="00B5229C" w:rsidRDefault="00AE749F" w:rsidP="00AE749F">
      <w:pPr>
        <w:shd w:val="clear" w:color="auto" w:fill="FFFFFF"/>
        <w:spacing w:after="144" w:line="290" w:lineRule="atLeast"/>
        <w:ind w:firstLine="540"/>
        <w:jc w:val="both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ru-RU"/>
        </w:rPr>
      </w:pPr>
      <w:r w:rsidRPr="00B5229C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ru-RU"/>
        </w:rPr>
        <w:t>Права военнослужащих, граждан, подлежащих призыву на военную службу и поступающих на военную службу по контракту</w:t>
      </w:r>
    </w:p>
    <w:p w:rsidR="00AE749F" w:rsidRPr="00B5229C" w:rsidRDefault="00AE749F" w:rsidP="00AE749F">
      <w:pPr>
        <w:shd w:val="clear" w:color="auto" w:fill="FFFFFF"/>
        <w:spacing w:after="144" w:line="362" w:lineRule="atLeast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ru-RU"/>
        </w:rPr>
      </w:pPr>
      <w:r w:rsidRPr="00B5229C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ru-RU"/>
        </w:rPr>
        <w:t> </w:t>
      </w:r>
    </w:p>
    <w:p w:rsidR="00AE749F" w:rsidRPr="00B5229C" w:rsidRDefault="00AE749F" w:rsidP="00AE749F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0" w:name="dst100202"/>
      <w:bookmarkEnd w:id="0"/>
      <w:r w:rsidRPr="00B522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Военнослужащие имеют право на медицинское освидетельствование для определения годности к военной службе и досрочное увольнение с военной службы на основании заключения военно-врачебной комиссии.</w:t>
      </w:r>
    </w:p>
    <w:p w:rsidR="00AE749F" w:rsidRPr="00B5229C" w:rsidRDefault="00AE749F" w:rsidP="00AE749F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1" w:name="dst100203"/>
      <w:bookmarkEnd w:id="1"/>
      <w:r w:rsidRPr="00B522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Граждане, подлежащие призыву на военную службу и поступающие на военную службу по контракту, проходят медицинское освидетельствование и имеют право на получение полной информации о медицинских противопоказаниях для прохождения военной службы и показаниях на отсрочку или освобождение от призыва на военную службу по состоянию здоровья.</w:t>
      </w:r>
    </w:p>
    <w:p w:rsidR="00AE749F" w:rsidRPr="00B5229C" w:rsidRDefault="00AE749F" w:rsidP="00AE749F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2" w:name="dst100204"/>
      <w:bookmarkEnd w:id="2"/>
      <w:r w:rsidRPr="00B522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случае несогласия с заключением военно-врачебной комиссии военнослужащие, граждане, подлежащие призыву на военную службу и поступающие на военную службу по контракту, имеют право на производство независимой медицинской экспертизы </w:t>
      </w:r>
      <w:bookmarkStart w:id="3" w:name="_GoBack"/>
      <w:bookmarkEnd w:id="3"/>
      <w:r w:rsidRPr="00B522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 (или) обжалование заключений военно-врачебных комиссий в судебном порядке.</w:t>
      </w:r>
    </w:p>
    <w:p w:rsidR="00AE749F" w:rsidRPr="00B5229C" w:rsidRDefault="00AE749F" w:rsidP="00AE749F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4" w:name="dst81"/>
      <w:bookmarkEnd w:id="4"/>
      <w:r w:rsidRPr="00B522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Военнослужащие, граждане, подлежащие призыву на военную службу и поступающие на военную службу по контракту, имеют право на получение медицинской помощи в учреждениях государственной системы здравоохранения.</w:t>
      </w:r>
    </w:p>
    <w:p w:rsidR="00AE749F" w:rsidRPr="00B5229C" w:rsidRDefault="00AE749F" w:rsidP="00AE749F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5" w:name="dst82"/>
      <w:bookmarkEnd w:id="5"/>
      <w:r w:rsidRPr="00B522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Порядок организации медицинской помощи военнослужащим устанавливается законодательством Российской Федерации, нормативными актами Министерства обороны Российской Федерации и других федеральных органов исполнительной власти, в которых законом предусмотрена военная служба. Деятельность медицинских комиссий военных комиссариатов обеспечивают и финансируют Министерство обороны Российской Федерации и другие федеральные органы исполнительной власти.</w:t>
      </w:r>
    </w:p>
    <w:p w:rsidR="00C4627E" w:rsidRPr="00B5229C" w:rsidRDefault="00C4627E">
      <w:pPr>
        <w:rPr>
          <w:rFonts w:ascii="Times New Roman" w:hAnsi="Times New Roman" w:cs="Times New Roman"/>
          <w:sz w:val="24"/>
          <w:szCs w:val="24"/>
        </w:rPr>
      </w:pPr>
    </w:p>
    <w:sectPr w:rsidR="00C4627E" w:rsidRPr="00B52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5B1"/>
    <w:rsid w:val="00145ED2"/>
    <w:rsid w:val="003C655B"/>
    <w:rsid w:val="00767EFE"/>
    <w:rsid w:val="008815B1"/>
    <w:rsid w:val="008A690B"/>
    <w:rsid w:val="00AE749F"/>
    <w:rsid w:val="00B5229C"/>
    <w:rsid w:val="00C4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03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09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35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353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680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422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386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2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Любовь Леонидовна</dc:creator>
  <cp:keywords/>
  <dc:description/>
  <cp:lastModifiedBy>Попова Любовь Леонидовна</cp:lastModifiedBy>
  <cp:revision>7</cp:revision>
  <dcterms:created xsi:type="dcterms:W3CDTF">2018-04-03T05:57:00Z</dcterms:created>
  <dcterms:modified xsi:type="dcterms:W3CDTF">2018-04-03T06:43:00Z</dcterms:modified>
</cp:coreProperties>
</file>